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1-AMAÇ</w:t>
      </w:r>
    </w:p>
    <w:p w:rsidR="006938EF" w:rsidRDefault="006938EF" w:rsidP="006938E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iş talimatı</w:t>
      </w:r>
      <w:r w:rsidRPr="00FE6A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E6A79">
        <w:rPr>
          <w:rFonts w:ascii="Times New Roman" w:hAnsi="Times New Roman" w:cs="Times New Roman"/>
          <w:sz w:val="24"/>
          <w:szCs w:val="24"/>
        </w:rPr>
        <w:t xml:space="preserve">GTÜ </w:t>
      </w:r>
      <w:r w:rsidR="00BD5F6E">
        <w:rPr>
          <w:rFonts w:ascii="Times New Roman" w:hAnsi="Times New Roman" w:cs="Times New Roman"/>
          <w:sz w:val="24"/>
          <w:szCs w:val="24"/>
        </w:rPr>
        <w:t>“</w:t>
      </w:r>
      <w:r w:rsidR="002D7505">
        <w:rPr>
          <w:rFonts w:ascii="Times New Roman" w:hAnsi="Times New Roman" w:cs="Times New Roman"/>
          <w:sz w:val="24"/>
          <w:szCs w:val="24"/>
        </w:rPr>
        <w:t>Biyolojik Saat</w:t>
      </w:r>
      <w:r w:rsidR="00BD5F6E">
        <w:rPr>
          <w:rFonts w:ascii="Times New Roman" w:hAnsi="Times New Roman" w:cs="Times New Roman"/>
          <w:sz w:val="24"/>
          <w:szCs w:val="24"/>
        </w:rPr>
        <w:t>”</w:t>
      </w:r>
      <w:r w:rsidR="00BD5F6E" w:rsidRPr="00B13BBF">
        <w:rPr>
          <w:rFonts w:ascii="Times New Roman" w:hAnsi="Times New Roman" w:cs="Times New Roman"/>
          <w:sz w:val="24"/>
          <w:szCs w:val="24"/>
        </w:rPr>
        <w:t xml:space="preserve"> </w:t>
      </w:r>
      <w:r w:rsidR="00F206CE">
        <w:rPr>
          <w:rFonts w:ascii="Times New Roman" w:hAnsi="Times New Roman" w:cs="Times New Roman"/>
          <w:sz w:val="24"/>
          <w:szCs w:val="24"/>
        </w:rPr>
        <w:t>laboratuvar</w:t>
      </w:r>
      <w:r w:rsidR="00BD5F6E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’ndaki çalışma şartlarının tanımlanması, korunması, kullanıcılara bildirilmesi, laboratuvarın sürdürülebilirliğini</w:t>
      </w:r>
      <w:r w:rsidR="00BD5F6E">
        <w:rPr>
          <w:rFonts w:ascii="Times New Roman" w:hAnsi="Times New Roman" w:cs="Times New Roman"/>
          <w:sz w:val="24"/>
          <w:szCs w:val="24"/>
        </w:rPr>
        <w:t xml:space="preserve">n ve </w:t>
      </w:r>
      <w:r>
        <w:rPr>
          <w:rFonts w:ascii="Times New Roman" w:hAnsi="Times New Roman" w:cs="Times New Roman"/>
          <w:sz w:val="24"/>
          <w:szCs w:val="24"/>
        </w:rPr>
        <w:t>laboratuvar ortamında düzeni</w:t>
      </w:r>
      <w:r w:rsidR="00BD5F6E">
        <w:rPr>
          <w:rFonts w:ascii="Times New Roman" w:hAnsi="Times New Roman" w:cs="Times New Roman"/>
          <w:sz w:val="24"/>
          <w:szCs w:val="24"/>
        </w:rPr>
        <w:t xml:space="preserve">n sağlanması </w:t>
      </w:r>
      <w:r>
        <w:rPr>
          <w:rFonts w:ascii="Times New Roman" w:hAnsi="Times New Roman" w:cs="Times New Roman"/>
          <w:sz w:val="24"/>
          <w:szCs w:val="24"/>
        </w:rPr>
        <w:t>amacıyla hazırlanmıştır.</w:t>
      </w:r>
    </w:p>
    <w:p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2-KAPSAM</w:t>
      </w:r>
    </w:p>
    <w:p w:rsidR="006938EF" w:rsidRDefault="002D7505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“Biyolojik Saat”</w:t>
      </w:r>
      <w:r w:rsidRPr="00B13BBF">
        <w:rPr>
          <w:rFonts w:ascii="Times New Roman" w:hAnsi="Times New Roman" w:cs="Times New Roman"/>
          <w:sz w:val="24"/>
          <w:szCs w:val="24"/>
        </w:rPr>
        <w:t xml:space="preserve"> </w:t>
      </w:r>
      <w:r w:rsidR="00F206CE">
        <w:rPr>
          <w:rFonts w:ascii="Times New Roman" w:hAnsi="Times New Roman" w:cs="Times New Roman"/>
          <w:sz w:val="24"/>
          <w:szCs w:val="24"/>
        </w:rPr>
        <w:t xml:space="preserve"> laboratuvar</w:t>
      </w:r>
      <w:r w:rsidR="00BD5F6E">
        <w:rPr>
          <w:rFonts w:ascii="Times New Roman" w:hAnsi="Times New Roman" w:cs="Times New Roman"/>
          <w:sz w:val="24"/>
          <w:szCs w:val="24"/>
        </w:rPr>
        <w:t>ı</w:t>
      </w:r>
      <w:r w:rsidR="006938EF" w:rsidRPr="006125E7">
        <w:rPr>
          <w:rFonts w:ascii="Times New Roman" w:hAnsi="Times New Roman" w:cs="Times New Roman"/>
          <w:sz w:val="24"/>
          <w:szCs w:val="24"/>
        </w:rPr>
        <w:t>nda</w:t>
      </w:r>
      <w:r w:rsidR="006938EF">
        <w:rPr>
          <w:rFonts w:ascii="Times New Roman" w:hAnsi="Times New Roman" w:cs="Times New Roman"/>
          <w:sz w:val="24"/>
          <w:szCs w:val="24"/>
        </w:rPr>
        <w:t xml:space="preserve">n çıkarken </w:t>
      </w:r>
      <w:r w:rsidR="006938EF" w:rsidRPr="006125E7">
        <w:rPr>
          <w:rFonts w:ascii="Times New Roman" w:hAnsi="Times New Roman" w:cs="Times New Roman"/>
          <w:sz w:val="24"/>
          <w:szCs w:val="24"/>
        </w:rPr>
        <w:t>yapıl</w:t>
      </w:r>
      <w:r w:rsidR="006938EF">
        <w:rPr>
          <w:rFonts w:ascii="Times New Roman" w:hAnsi="Times New Roman" w:cs="Times New Roman"/>
          <w:sz w:val="24"/>
          <w:szCs w:val="24"/>
        </w:rPr>
        <w:t xml:space="preserve">ması gereken işleri </w:t>
      </w:r>
      <w:r w:rsidR="006938EF" w:rsidRPr="006125E7">
        <w:rPr>
          <w:rFonts w:ascii="Times New Roman" w:hAnsi="Times New Roman" w:cs="Times New Roman"/>
          <w:sz w:val="24"/>
          <w:szCs w:val="24"/>
        </w:rPr>
        <w:t>kapsar.</w:t>
      </w:r>
    </w:p>
    <w:p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3-SORUMLULUKLAR</w:t>
      </w:r>
    </w:p>
    <w:p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talimatın uygulanmasından, </w:t>
      </w:r>
      <w:r w:rsidR="002D7505">
        <w:rPr>
          <w:rFonts w:ascii="Times New Roman" w:hAnsi="Times New Roman" w:cs="Times New Roman"/>
          <w:sz w:val="24"/>
          <w:szCs w:val="24"/>
        </w:rPr>
        <w:t>“Biyolojik Saat”</w:t>
      </w:r>
      <w:r w:rsidR="002D7505" w:rsidRPr="00B13BBF">
        <w:rPr>
          <w:rFonts w:ascii="Times New Roman" w:hAnsi="Times New Roman" w:cs="Times New Roman"/>
          <w:sz w:val="24"/>
          <w:szCs w:val="24"/>
        </w:rPr>
        <w:t xml:space="preserve"> </w:t>
      </w:r>
      <w:r w:rsidR="00F206CE">
        <w:rPr>
          <w:rFonts w:ascii="Times New Roman" w:hAnsi="Times New Roman" w:cs="Times New Roman"/>
          <w:sz w:val="24"/>
          <w:szCs w:val="24"/>
        </w:rPr>
        <w:t>laboratuvar</w:t>
      </w:r>
      <w:r w:rsidR="00BD5F6E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na giren herkes sorumludur.</w:t>
      </w:r>
    </w:p>
    <w:p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Pr="00F4477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4777">
        <w:rPr>
          <w:rFonts w:ascii="Times New Roman" w:hAnsi="Times New Roman" w:cs="Times New Roman"/>
          <w:b/>
          <w:color w:val="FF0000"/>
          <w:sz w:val="24"/>
          <w:szCs w:val="24"/>
        </w:rPr>
        <w:t>4-İLGİLİ DOKÜMAN VE KAYITLAR</w:t>
      </w:r>
    </w:p>
    <w:p w:rsidR="006938EF" w:rsidRDefault="00867EB2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2D9A">
        <w:rPr>
          <w:rFonts w:ascii="Times New Roman" w:hAnsi="Times New Roman" w:cs="Times New Roman"/>
          <w:sz w:val="24"/>
          <w:szCs w:val="24"/>
        </w:rPr>
        <w:t>LAB-</w:t>
      </w:r>
      <w:r w:rsidR="002D7505" w:rsidRPr="00372D9A">
        <w:rPr>
          <w:rFonts w:ascii="Times New Roman" w:hAnsi="Times New Roman" w:cs="Times New Roman"/>
          <w:sz w:val="24"/>
          <w:szCs w:val="24"/>
        </w:rPr>
        <w:t xml:space="preserve">2 “Biyolojik Saat” </w:t>
      </w:r>
      <w:r w:rsidR="0095292F" w:rsidRPr="00372D9A">
        <w:rPr>
          <w:rFonts w:ascii="Times New Roman" w:hAnsi="Times New Roman" w:cs="Times New Roman"/>
          <w:sz w:val="24"/>
          <w:szCs w:val="24"/>
        </w:rPr>
        <w:t>L</w:t>
      </w:r>
      <w:r w:rsidR="00F206CE">
        <w:rPr>
          <w:rFonts w:ascii="Times New Roman" w:hAnsi="Times New Roman" w:cs="Times New Roman"/>
          <w:sz w:val="24"/>
          <w:szCs w:val="24"/>
        </w:rPr>
        <w:t>aboratuvar</w:t>
      </w:r>
      <w:r w:rsidR="00BD5F6E" w:rsidRPr="00372D9A">
        <w:rPr>
          <w:rFonts w:ascii="Times New Roman" w:hAnsi="Times New Roman" w:cs="Times New Roman"/>
          <w:sz w:val="24"/>
          <w:szCs w:val="24"/>
        </w:rPr>
        <w:t>ı</w:t>
      </w:r>
      <w:r w:rsidR="002D7505" w:rsidRPr="00372D9A">
        <w:rPr>
          <w:rFonts w:ascii="Times New Roman" w:hAnsi="Times New Roman" w:cs="Times New Roman"/>
          <w:sz w:val="24"/>
          <w:szCs w:val="24"/>
        </w:rPr>
        <w:t xml:space="preserve"> </w:t>
      </w:r>
      <w:r w:rsidRPr="00372D9A">
        <w:rPr>
          <w:rFonts w:ascii="Times New Roman" w:hAnsi="Times New Roman" w:cs="Times New Roman"/>
          <w:sz w:val="24"/>
          <w:szCs w:val="24"/>
        </w:rPr>
        <w:t>Ter</w:t>
      </w:r>
      <w:r w:rsidR="002D7505" w:rsidRPr="00372D9A">
        <w:rPr>
          <w:rFonts w:ascii="Times New Roman" w:hAnsi="Times New Roman" w:cs="Times New Roman"/>
          <w:sz w:val="24"/>
          <w:szCs w:val="24"/>
        </w:rPr>
        <w:t xml:space="preserve">k </w:t>
      </w:r>
      <w:r w:rsidRPr="00372D9A">
        <w:rPr>
          <w:rFonts w:ascii="Times New Roman" w:hAnsi="Times New Roman" w:cs="Times New Roman"/>
          <w:sz w:val="24"/>
          <w:szCs w:val="24"/>
        </w:rPr>
        <w:t>Etme</w:t>
      </w:r>
      <w:r w:rsidR="006938EF" w:rsidRPr="00372D9A">
        <w:rPr>
          <w:rFonts w:ascii="Times New Roman" w:hAnsi="Times New Roman" w:cs="Times New Roman"/>
          <w:sz w:val="24"/>
          <w:szCs w:val="24"/>
        </w:rPr>
        <w:t xml:space="preserve"> Talimatı</w:t>
      </w:r>
    </w:p>
    <w:p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Pr="00023CD9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5-UYGULAMA</w:t>
      </w:r>
    </w:p>
    <w:p w:rsidR="006938EF" w:rsidRDefault="006C6D33" w:rsidP="0095292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Laboratuvar sorumlu ve görevlileri tarafından</w:t>
      </w:r>
      <w:r w:rsidR="006938EF" w:rsidRPr="009F3401">
        <w:rPr>
          <w:rFonts w:ascii="Times New Roman" w:hAnsi="Times New Roman" w:cs="Times New Roman"/>
          <w:sz w:val="24"/>
          <w:szCs w:val="24"/>
        </w:rPr>
        <w:t xml:space="preserve"> kendisine izin </w:t>
      </w:r>
      <w:r w:rsidR="00CA007A">
        <w:rPr>
          <w:rFonts w:ascii="Times New Roman" w:hAnsi="Times New Roman" w:cs="Times New Roman"/>
          <w:sz w:val="24"/>
          <w:szCs w:val="24"/>
        </w:rPr>
        <w:t>verilen kişiler dışında, laboratuvara girmeyiniz, laboratuvardan</w:t>
      </w:r>
      <w:r w:rsidR="006938EF" w:rsidRPr="009F3401">
        <w:rPr>
          <w:rFonts w:ascii="Times New Roman" w:hAnsi="Times New Roman" w:cs="Times New Roman"/>
          <w:sz w:val="24"/>
          <w:szCs w:val="24"/>
        </w:rPr>
        <w:t xml:space="preserve"> herhangi bir eşya almayınız.</w:t>
      </w:r>
    </w:p>
    <w:p w:rsidR="0095292F" w:rsidRDefault="0095292F" w:rsidP="0095292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95292F" w:rsidRPr="0095292F" w:rsidRDefault="0095292F" w:rsidP="0095292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Pr="00E43BF9" w:rsidRDefault="00524942" w:rsidP="006938E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Isıtıcının kapalı ve </w:t>
      </w:r>
      <w:r w:rsidR="006938EF" w:rsidRPr="00E43BF9">
        <w:rPr>
          <w:rFonts w:ascii="Times New Roman" w:hAnsi="Times New Roman" w:cs="Times New Roman"/>
          <w:sz w:val="24"/>
          <w:szCs w:val="24"/>
        </w:rPr>
        <w:t>k</w:t>
      </w:r>
      <w:r w:rsidR="00CA007A">
        <w:rPr>
          <w:rFonts w:ascii="Times New Roman" w:hAnsi="Times New Roman" w:cs="Times New Roman"/>
          <w:sz w:val="24"/>
          <w:szCs w:val="24"/>
        </w:rPr>
        <w:t>apağını</w:t>
      </w:r>
      <w:r>
        <w:rPr>
          <w:rFonts w:ascii="Times New Roman" w:hAnsi="Times New Roman" w:cs="Times New Roman"/>
          <w:sz w:val="24"/>
          <w:szCs w:val="24"/>
        </w:rPr>
        <w:t>n</w:t>
      </w:r>
      <w:r w:rsidR="00CA0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açık</w:t>
      </w:r>
      <w:r w:rsidR="00C43396">
        <w:rPr>
          <w:rFonts w:ascii="Times New Roman" w:hAnsi="Times New Roman" w:cs="Times New Roman"/>
          <w:sz w:val="24"/>
          <w:szCs w:val="24"/>
        </w:rPr>
        <w:t xml:space="preserve"> durumda </w:t>
      </w:r>
      <w:r>
        <w:rPr>
          <w:rFonts w:ascii="Times New Roman" w:hAnsi="Times New Roman" w:cs="Times New Roman"/>
          <w:sz w:val="24"/>
          <w:szCs w:val="24"/>
        </w:rPr>
        <w:t>olduğuna emin olunuz</w:t>
      </w:r>
      <w:r w:rsidR="00C43396">
        <w:rPr>
          <w:rFonts w:ascii="Times New Roman" w:hAnsi="Times New Roman" w:cs="Times New Roman"/>
          <w:sz w:val="24"/>
          <w:szCs w:val="24"/>
        </w:rPr>
        <w:t>.</w:t>
      </w:r>
      <w:r w:rsidR="00372D9A" w:rsidRPr="00372D9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:rsidR="006938EF" w:rsidRDefault="00524942" w:rsidP="007E03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1791887" cy="1889185"/>
            <wp:effectExtent l="19050" t="0" r="0" b="0"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170" cy="189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8EF" w:rsidRPr="00E43BF9" w:rsidRDefault="00524942" w:rsidP="006938E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 alevini ve tüpü kapatınız.</w:t>
      </w:r>
    </w:p>
    <w:p w:rsidR="006938EF" w:rsidRPr="00E43BF9" w:rsidRDefault="006938EF" w:rsidP="006938EF">
      <w:pPr>
        <w:pStyle w:val="ListeParagraf"/>
        <w:jc w:val="center"/>
        <w:rPr>
          <w:b/>
        </w:rPr>
      </w:pPr>
    </w:p>
    <w:p w:rsidR="006938EF" w:rsidRDefault="00524942" w:rsidP="00A67108">
      <w:pPr>
        <w:pStyle w:val="ListeParagraf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24942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372122" cy="3162300"/>
            <wp:effectExtent l="19050" t="0" r="9128" b="0"/>
            <wp:docPr id="18" name="Picture 1" descr="C:\Users\gül\Desktop\36674578_10215879534277372_31288760902237552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ül\Desktop\36674578_10215879534277372_3128876090223755264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136" cy="316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8EF" w:rsidRPr="00E43BF9" w:rsidRDefault="00524942" w:rsidP="006938E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Güç kaynaklarını kapatarak fişlerini çekiniz</w:t>
      </w:r>
      <w:r w:rsidR="006938EF" w:rsidRPr="00E43BF9">
        <w:rPr>
          <w:rFonts w:ascii="Times New Roman" w:hAnsi="Times New Roman" w:cs="Times New Roman"/>
          <w:sz w:val="24"/>
          <w:szCs w:val="24"/>
        </w:rPr>
        <w:t>.</w:t>
      </w:r>
    </w:p>
    <w:p w:rsidR="006938EF" w:rsidRDefault="00524942" w:rsidP="006938EF">
      <w:pPr>
        <w:jc w:val="center"/>
        <w:rPr>
          <w:b/>
        </w:rPr>
      </w:pPr>
      <w:r>
        <w:rPr>
          <w:b/>
          <w:noProof/>
          <w:lang w:eastAsia="tr-TR"/>
        </w:rPr>
        <w:lastRenderedPageBreak/>
        <w:drawing>
          <wp:inline distT="0" distB="0" distL="0" distR="0">
            <wp:extent cx="2476500" cy="3301448"/>
            <wp:effectExtent l="19050" t="0" r="0" b="0"/>
            <wp:docPr id="21" name="Picture 4" descr="C:\Users\gül\Desktop\36711026_10215879535197395_24587761216305233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ül\Desktop\36711026_10215879535197395_2458776121630523392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843" cy="329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8EF" w:rsidRPr="00E43BF9" w:rsidRDefault="006F3BEB" w:rsidP="006938E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Etüvü kapatınız ve içerisindeki malzemeleri dışarı alınız.</w:t>
      </w:r>
    </w:p>
    <w:p w:rsidR="006938EF" w:rsidRDefault="00524942" w:rsidP="006938EF">
      <w:pPr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229222" cy="2971800"/>
            <wp:effectExtent l="19050" t="0" r="0" b="0"/>
            <wp:docPr id="22" name="Picture 5" descr="C:\Users\gül\Desktop\36654098_10215879536757434_13581229344969195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ül\Desktop\36654098_10215879536757434_1358122934496919552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222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BEB" w:rsidRPr="00F2626A" w:rsidRDefault="00F2626A" w:rsidP="00F262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6F3BEB" w:rsidRPr="00F2626A">
        <w:rPr>
          <w:rFonts w:ascii="Times New Roman" w:hAnsi="Times New Roman" w:cs="Times New Roman"/>
          <w:sz w:val="24"/>
          <w:szCs w:val="24"/>
        </w:rPr>
        <w:t xml:space="preserve">Çalkalamalı İnkübatörün kapağının kapalı durumda olmasına, istenilen sıcaklık ve döndürme hızına sahip olduğuna dikkat ediniz. </w:t>
      </w:r>
    </w:p>
    <w:p w:rsidR="006938EF" w:rsidRDefault="006F3BEB" w:rsidP="006938EF">
      <w:pPr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343150" cy="2266950"/>
            <wp:effectExtent l="0" t="0" r="0" b="0"/>
            <wp:docPr id="23" name="Picture 6" descr="C:\Users\gül\Desktop\36585540_10215879534877387_12567240136783298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ül\Desktop\36585540_10215879534877387_1256724013678329856_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848" cy="2268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8EF" w:rsidRPr="00E43BF9" w:rsidRDefault="006938EF" w:rsidP="006938E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938EF" w:rsidRPr="00F2626A" w:rsidRDefault="00F2626A" w:rsidP="00F262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6F3BEB" w:rsidRPr="00F2626A">
        <w:rPr>
          <w:rFonts w:ascii="Times New Roman" w:hAnsi="Times New Roman" w:cs="Times New Roman"/>
          <w:sz w:val="24"/>
          <w:szCs w:val="24"/>
        </w:rPr>
        <w:t>Buz dolaplarının çalıştığına ve kapılarının kapalı olduğuna emin olunuz.</w:t>
      </w:r>
    </w:p>
    <w:p w:rsidR="006938EF" w:rsidRDefault="006F3BEB" w:rsidP="006938EF">
      <w:pPr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376805" cy="1504950"/>
            <wp:effectExtent l="0" t="0" r="0" b="0"/>
            <wp:docPr id="24" name="Picture 7" descr="C:\Users\gül\Desktop\36573927_10215879533837361_41608864228379197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ül\Desktop\36573927_10215879533837361_4160886422837919744_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292" cy="1508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8EF" w:rsidRPr="00F2626A" w:rsidRDefault="009152A0" w:rsidP="009152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2626A">
        <w:rPr>
          <w:rFonts w:ascii="Times New Roman" w:hAnsi="Times New Roman" w:cs="Times New Roman"/>
          <w:sz w:val="24"/>
          <w:szCs w:val="24"/>
        </w:rPr>
        <w:t>8.</w:t>
      </w:r>
      <w:r w:rsidR="00F2626A">
        <w:rPr>
          <w:rFonts w:ascii="Times New Roman" w:hAnsi="Times New Roman" w:cs="Times New Roman"/>
          <w:sz w:val="24"/>
          <w:szCs w:val="24"/>
        </w:rPr>
        <w:tab/>
      </w:r>
      <w:r w:rsidR="006F3BEB" w:rsidRPr="00F2626A">
        <w:rPr>
          <w:rFonts w:ascii="Times New Roman" w:hAnsi="Times New Roman" w:cs="Times New Roman"/>
          <w:sz w:val="24"/>
          <w:szCs w:val="24"/>
        </w:rPr>
        <w:t>Klimaları kapatınız.</w:t>
      </w:r>
    </w:p>
    <w:p w:rsidR="0095292F" w:rsidRDefault="009152A0" w:rsidP="006938EF">
      <w:pPr>
        <w:jc w:val="center"/>
        <w:rPr>
          <w:b/>
        </w:rPr>
      </w:pPr>
      <w:r w:rsidRPr="00524942">
        <w:rPr>
          <w:b/>
          <w:noProof/>
          <w:lang w:eastAsia="tr-TR"/>
        </w:rPr>
        <w:drawing>
          <wp:inline distT="0" distB="0" distL="0" distR="0" wp14:anchorId="7D91B901" wp14:editId="5A734CF4">
            <wp:extent cx="3086100" cy="1495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496" cy="149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8EF" w:rsidRDefault="00524942" w:rsidP="006938EF">
      <w:pPr>
        <w:jc w:val="center"/>
        <w:rPr>
          <w:b/>
        </w:rPr>
      </w:pPr>
      <w:r w:rsidRPr="00524942">
        <w:rPr>
          <w:b/>
          <w:noProof/>
          <w:lang w:eastAsia="tr-TR"/>
        </w:rPr>
        <w:lastRenderedPageBreak/>
        <w:drawing>
          <wp:inline distT="0" distB="0" distL="0" distR="0">
            <wp:extent cx="3086100" cy="1495425"/>
            <wp:effectExtent l="0" t="0" r="0" b="0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496" cy="149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46E" w:rsidRPr="00684EF1" w:rsidRDefault="00E8446E" w:rsidP="0095292F">
      <w:pPr>
        <w:jc w:val="both"/>
        <w:rPr>
          <w:rFonts w:ascii="Times New Roman" w:hAnsi="Times New Roman" w:cs="Times New Roman"/>
          <w:b/>
        </w:rPr>
      </w:pPr>
    </w:p>
    <w:p w:rsidR="006938EF" w:rsidRPr="00F2626A" w:rsidRDefault="00F2626A" w:rsidP="00F262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Vakumun kapalı olduğuna emin olunuz ve hortumda atık kalmışsa çektiriniz.</w:t>
      </w:r>
    </w:p>
    <w:p w:rsidR="006938EF" w:rsidRDefault="006938EF" w:rsidP="006938E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938EF" w:rsidRDefault="00F2626A" w:rsidP="00E8446E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 w:rsidRPr="00F2626A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047365" cy="1666422"/>
            <wp:effectExtent l="0" t="0" r="0" b="0"/>
            <wp:docPr id="30" name="Picture 10" descr="C:\Users\gül\Desktop\IMG_20180704_143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ül\Desktop\IMG_20180704_1438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4562" b="15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046" cy="167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8EF" w:rsidRDefault="006938EF" w:rsidP="006938E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938EF" w:rsidRDefault="006938EF" w:rsidP="006938E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938EF" w:rsidRPr="00F2626A" w:rsidRDefault="00F2626A" w:rsidP="00F262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F2626A">
        <w:rPr>
          <w:rFonts w:ascii="Times New Roman" w:hAnsi="Times New Roman" w:cs="Times New Roman"/>
          <w:sz w:val="24"/>
          <w:szCs w:val="24"/>
        </w:rPr>
        <w:t>Pencereleri kapatınız.</w:t>
      </w:r>
    </w:p>
    <w:p w:rsidR="006938EF" w:rsidRPr="002B1F6B" w:rsidRDefault="009152A0" w:rsidP="006938EF">
      <w:pPr>
        <w:jc w:val="center"/>
        <w:rPr>
          <w:rFonts w:ascii="Times New Roman" w:hAnsi="Times New Roman" w:cs="Times New Roman"/>
          <w:sz w:val="24"/>
          <w:szCs w:val="24"/>
        </w:rPr>
      </w:pPr>
      <w:r w:rsidRPr="00F2626A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84C478A" wp14:editId="41612617">
            <wp:extent cx="3327481" cy="1333500"/>
            <wp:effectExtent l="0" t="0" r="0" b="0"/>
            <wp:docPr id="1" name="Picture 9" descr="C:\Users\gül\Desktop\IMG_20180704_143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ül\Desktop\IMG_20180704_14383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24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311" cy="1333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2A0" w:rsidRPr="00023CD9" w:rsidRDefault="009152A0" w:rsidP="009152A0">
      <w:pPr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6-KAYITLAMA VE ARŞİVLEME</w:t>
      </w:r>
    </w:p>
    <w:p w:rsidR="009152A0" w:rsidRPr="00023CD9" w:rsidRDefault="009152A0" w:rsidP="009152A0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talimat ve ilgili form/dokümanlarLaboratuvar defterine kayıt edilir ve laboratuvarda arşivlenir.</w:t>
      </w:r>
      <w:bookmarkStart w:id="0" w:name="_GoBack"/>
      <w:bookmarkEnd w:id="0"/>
    </w:p>
    <w:sectPr w:rsidR="009152A0" w:rsidRPr="00023CD9" w:rsidSect="00D21E44">
      <w:headerReference w:type="default" r:id="rId17"/>
      <w:footerReference w:type="default" r:id="rId18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90E" w:rsidRDefault="0075390E" w:rsidP="00715328">
      <w:pPr>
        <w:spacing w:after="0" w:line="240" w:lineRule="auto"/>
      </w:pPr>
      <w:r>
        <w:separator/>
      </w:r>
    </w:p>
  </w:endnote>
  <w:endnote w:type="continuationSeparator" w:id="0">
    <w:p w:rsidR="0075390E" w:rsidRDefault="0075390E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BE" w:rsidRDefault="002044BE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216"/>
      <w:gridCol w:w="2438"/>
      <w:gridCol w:w="2438"/>
    </w:tblGrid>
    <w:tr w:rsidR="002044BE" w:rsidTr="0071342B">
      <w:trPr>
        <w:jc w:val="center"/>
      </w:trPr>
      <w:tc>
        <w:tcPr>
          <w:tcW w:w="155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438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3C538F" w:rsidTr="0071342B">
      <w:trPr>
        <w:trHeight w:val="255"/>
        <w:jc w:val="center"/>
      </w:trPr>
      <w:tc>
        <w:tcPr>
          <w:tcW w:w="1555" w:type="dxa"/>
        </w:tcPr>
        <w:p w:rsidR="003C538F" w:rsidRPr="00DB41E1" w:rsidRDefault="003C538F" w:rsidP="003C538F">
          <w:pPr>
            <w:pStyle w:val="AltBilgi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10.07.2018</w:t>
          </w:r>
        </w:p>
      </w:tc>
      <w:tc>
        <w:tcPr>
          <w:tcW w:w="1275" w:type="dxa"/>
        </w:tcPr>
        <w:p w:rsidR="003C538F" w:rsidRPr="00DB41E1" w:rsidRDefault="003C538F" w:rsidP="003C538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 w:val="restart"/>
          <w:vAlign w:val="center"/>
        </w:tcPr>
        <w:p w:rsidR="003C538F" w:rsidRPr="00DB41E1" w:rsidRDefault="003C538F" w:rsidP="003C538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Arş. Gör. Hüseyin GÜL</w:t>
          </w:r>
        </w:p>
      </w:tc>
      <w:tc>
        <w:tcPr>
          <w:tcW w:w="2438" w:type="dxa"/>
          <w:vMerge w:val="restart"/>
          <w:vAlign w:val="center"/>
        </w:tcPr>
        <w:p w:rsidR="003C538F" w:rsidRPr="00DB41E1" w:rsidRDefault="003C538F" w:rsidP="003C538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Doç. Dr. Nuri ÖZTÜRK</w:t>
          </w:r>
        </w:p>
      </w:tc>
      <w:tc>
        <w:tcPr>
          <w:tcW w:w="2438" w:type="dxa"/>
          <w:vMerge w:val="restart"/>
          <w:vAlign w:val="center"/>
        </w:tcPr>
        <w:p w:rsidR="003C538F" w:rsidRPr="00DB41E1" w:rsidRDefault="003C538F" w:rsidP="003C538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Muhammed Hasan ASLAN</w:t>
          </w:r>
        </w:p>
      </w:tc>
    </w:tr>
    <w:tr w:rsidR="003C538F" w:rsidTr="0071342B">
      <w:trPr>
        <w:jc w:val="center"/>
      </w:trPr>
      <w:tc>
        <w:tcPr>
          <w:tcW w:w="1555" w:type="dxa"/>
        </w:tcPr>
        <w:p w:rsidR="003C538F" w:rsidRPr="00DB41E1" w:rsidRDefault="003C538F" w:rsidP="003C538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:rsidR="003C538F" w:rsidRPr="00DB41E1" w:rsidRDefault="003C538F" w:rsidP="003C538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:rsidR="003C538F" w:rsidRPr="00DB41E1" w:rsidRDefault="003C538F" w:rsidP="003C538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3C538F" w:rsidRPr="00DB41E1" w:rsidRDefault="003C538F" w:rsidP="003C538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3C538F" w:rsidRPr="00DB41E1" w:rsidRDefault="003C538F" w:rsidP="003C538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3C538F" w:rsidTr="0071342B">
      <w:trPr>
        <w:trHeight w:val="255"/>
        <w:jc w:val="center"/>
      </w:trPr>
      <w:tc>
        <w:tcPr>
          <w:tcW w:w="1555" w:type="dxa"/>
        </w:tcPr>
        <w:p w:rsidR="003C538F" w:rsidRPr="00DB41E1" w:rsidRDefault="003C538F" w:rsidP="003C538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275" w:type="dxa"/>
        </w:tcPr>
        <w:p w:rsidR="003C538F" w:rsidRPr="00DB41E1" w:rsidRDefault="003C538F" w:rsidP="003C538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</w:t>
          </w:r>
        </w:p>
      </w:tc>
      <w:tc>
        <w:tcPr>
          <w:tcW w:w="2216" w:type="dxa"/>
          <w:vMerge/>
        </w:tcPr>
        <w:p w:rsidR="003C538F" w:rsidRPr="00DB41E1" w:rsidRDefault="003C538F" w:rsidP="003C538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3C538F" w:rsidRPr="00DB41E1" w:rsidRDefault="003C538F" w:rsidP="003C538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3C538F" w:rsidRPr="00DB41E1" w:rsidRDefault="003C538F" w:rsidP="003C538F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:rsidR="002044BE" w:rsidRPr="002044BE" w:rsidRDefault="002044BE" w:rsidP="002044BE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>Form No:FR-0141 Yayın Tarihi:21.06.2017 Değ.No:0 Değ. Tarihi:-</w:t>
    </w:r>
  </w:p>
  <w:p w:rsidR="00715328" w:rsidRDefault="007153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90E" w:rsidRDefault="0075390E" w:rsidP="00715328">
      <w:pPr>
        <w:spacing w:after="0" w:line="240" w:lineRule="auto"/>
      </w:pPr>
      <w:r>
        <w:separator/>
      </w:r>
    </w:p>
  </w:footnote>
  <w:footnote w:type="continuationSeparator" w:id="0">
    <w:p w:rsidR="0075390E" w:rsidRDefault="0075390E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</w:t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75"/>
      <w:gridCol w:w="6727"/>
      <w:gridCol w:w="1543"/>
    </w:tblGrid>
    <w:tr w:rsidR="00BB7C1D" w:rsidTr="003C538F">
      <w:trPr>
        <w:trHeight w:val="320"/>
      </w:trPr>
      <w:tc>
        <w:tcPr>
          <w:tcW w:w="2275" w:type="dxa"/>
          <w:vMerge w:val="restart"/>
          <w:vAlign w:val="center"/>
        </w:tcPr>
        <w:p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0CF5299" wp14:editId="3CA0A787">
                <wp:extent cx="1287780" cy="701040"/>
                <wp:effectExtent l="0" t="0" r="7620" b="381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7" w:type="dxa"/>
          <w:vMerge w:val="restart"/>
          <w:tcBorders>
            <w:right w:val="single" w:sz="4" w:space="0" w:color="auto"/>
          </w:tcBorders>
          <w:vAlign w:val="center"/>
        </w:tcPr>
        <w:p w:rsidR="00BB7C1D" w:rsidRPr="00BB7C1D" w:rsidRDefault="002D7505" w:rsidP="00D76581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 xml:space="preserve">BİYOLOJİK SAAT </w:t>
          </w:r>
          <w:r w:rsidR="00F206CE">
            <w:rPr>
              <w:rFonts w:ascii="Times New Roman" w:hAnsi="Times New Roman" w:cs="Times New Roman"/>
              <w:b/>
              <w:sz w:val="34"/>
              <w:szCs w:val="34"/>
            </w:rPr>
            <w:t>LABORATUVAR</w:t>
          </w:r>
          <w:r w:rsidR="008B75A1">
            <w:rPr>
              <w:rFonts w:ascii="Times New Roman" w:hAnsi="Times New Roman" w:cs="Times New Roman"/>
              <w:b/>
              <w:sz w:val="34"/>
              <w:szCs w:val="34"/>
            </w:rPr>
            <w:t>I</w:t>
          </w:r>
          <w:r w:rsidR="006938EF">
            <w:rPr>
              <w:rFonts w:ascii="Times New Roman" w:hAnsi="Times New Roman" w:cs="Times New Roman"/>
              <w:b/>
              <w:sz w:val="34"/>
              <w:szCs w:val="34"/>
            </w:rPr>
            <w:t>NI TERK ETME</w:t>
          </w:r>
          <w:r w:rsidR="00BB7C1D" w:rsidRPr="00BB7C1D">
            <w:rPr>
              <w:rFonts w:ascii="Times New Roman" w:hAnsi="Times New Roman" w:cs="Times New Roman"/>
              <w:b/>
              <w:sz w:val="34"/>
              <w:szCs w:val="34"/>
            </w:rPr>
            <w:t xml:space="preserve"> TALİMATI</w:t>
          </w:r>
        </w:p>
      </w:tc>
      <w:tc>
        <w:tcPr>
          <w:tcW w:w="154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:rsidTr="003C538F">
      <w:trPr>
        <w:trHeight w:val="1240"/>
      </w:trPr>
      <w:tc>
        <w:tcPr>
          <w:tcW w:w="2275" w:type="dxa"/>
          <w:vMerge/>
        </w:tcPr>
        <w:p w:rsidR="00BB7C1D" w:rsidRDefault="00BB7C1D">
          <w:pPr>
            <w:pStyle w:val="stBilgi"/>
          </w:pPr>
        </w:p>
      </w:tc>
      <w:tc>
        <w:tcPr>
          <w:tcW w:w="6727" w:type="dxa"/>
          <w:vMerge/>
          <w:tcBorders>
            <w:right w:val="single" w:sz="4" w:space="0" w:color="auto"/>
          </w:tcBorders>
        </w:tcPr>
        <w:p w:rsidR="00BB7C1D" w:rsidRDefault="00BB7C1D">
          <w:pPr>
            <w:pStyle w:val="stBilgi"/>
          </w:pPr>
        </w:p>
      </w:tc>
      <w:tc>
        <w:tcPr>
          <w:tcW w:w="15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538F" w:rsidRDefault="003C538F" w:rsidP="003C538F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B7C1D">
            <w:rPr>
              <w:rFonts w:ascii="Times New Roman" w:hAnsi="Times New Roman" w:cs="Times New Roman"/>
              <w:b/>
              <w:sz w:val="20"/>
              <w:szCs w:val="20"/>
            </w:rPr>
            <w:t xml:space="preserve">Talimat No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</w:p>
        <w:p w:rsidR="003C538F" w:rsidRDefault="003C538F" w:rsidP="003C538F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LAB-TL-0017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</w:p>
        <w:p w:rsidR="00BB7C1D" w:rsidRPr="00BB7C1D" w:rsidRDefault="003C538F" w:rsidP="003C538F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</w:rPr>
            <w:t xml:space="preserve"> </w:t>
          </w:r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Pr="00A17962">
            <w:rPr>
              <w:rFonts w:ascii="Times New Roman" w:hAnsi="Times New Roman" w:cs="Times New Roman"/>
              <w:b/>
            </w:rPr>
            <w:fldChar w:fldCharType="begin"/>
          </w:r>
          <w:r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Pr="00A17962">
            <w:rPr>
              <w:rFonts w:ascii="Times New Roman" w:hAnsi="Times New Roman" w:cs="Times New Roman"/>
              <w:b/>
            </w:rPr>
            <w:fldChar w:fldCharType="separate"/>
          </w:r>
          <w:r w:rsidR="009152A0">
            <w:rPr>
              <w:rFonts w:ascii="Times New Roman" w:hAnsi="Times New Roman" w:cs="Times New Roman"/>
              <w:b/>
              <w:noProof/>
            </w:rPr>
            <w:t>5</w:t>
          </w:r>
          <w:r w:rsidRPr="00A17962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:rsidR="00D21E44" w:rsidRDefault="00D21E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47294"/>
    <w:multiLevelType w:val="hybridMultilevel"/>
    <w:tmpl w:val="DA966B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630CA"/>
    <w:multiLevelType w:val="hybridMultilevel"/>
    <w:tmpl w:val="DA966B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D9A"/>
    <w:rsid w:val="00023CD9"/>
    <w:rsid w:val="0004646E"/>
    <w:rsid w:val="000762FD"/>
    <w:rsid w:val="0009440F"/>
    <w:rsid w:val="000C03B2"/>
    <w:rsid w:val="000D3C35"/>
    <w:rsid w:val="000E1987"/>
    <w:rsid w:val="000F7980"/>
    <w:rsid w:val="001A0DAC"/>
    <w:rsid w:val="001A2C38"/>
    <w:rsid w:val="002044BE"/>
    <w:rsid w:val="002140B6"/>
    <w:rsid w:val="002300B4"/>
    <w:rsid w:val="00237CA6"/>
    <w:rsid w:val="00253D05"/>
    <w:rsid w:val="00261BD0"/>
    <w:rsid w:val="002D7505"/>
    <w:rsid w:val="002E465E"/>
    <w:rsid w:val="002F01D5"/>
    <w:rsid w:val="003112FE"/>
    <w:rsid w:val="00372D9A"/>
    <w:rsid w:val="003B40CD"/>
    <w:rsid w:val="003C538F"/>
    <w:rsid w:val="003E7496"/>
    <w:rsid w:val="003F7012"/>
    <w:rsid w:val="00407476"/>
    <w:rsid w:val="00444814"/>
    <w:rsid w:val="00496E22"/>
    <w:rsid w:val="004E5288"/>
    <w:rsid w:val="004E640A"/>
    <w:rsid w:val="00524942"/>
    <w:rsid w:val="005A0C26"/>
    <w:rsid w:val="005D49E7"/>
    <w:rsid w:val="005E05B9"/>
    <w:rsid w:val="00600C73"/>
    <w:rsid w:val="006125E7"/>
    <w:rsid w:val="00687D9B"/>
    <w:rsid w:val="006901C8"/>
    <w:rsid w:val="006938EF"/>
    <w:rsid w:val="00693F2B"/>
    <w:rsid w:val="006C6D33"/>
    <w:rsid w:val="006D1656"/>
    <w:rsid w:val="006F3BEB"/>
    <w:rsid w:val="0071342B"/>
    <w:rsid w:val="00715328"/>
    <w:rsid w:val="00734941"/>
    <w:rsid w:val="00753847"/>
    <w:rsid w:val="0075390E"/>
    <w:rsid w:val="00762F5B"/>
    <w:rsid w:val="00797E70"/>
    <w:rsid w:val="007B40EF"/>
    <w:rsid w:val="007E03A1"/>
    <w:rsid w:val="007E3B58"/>
    <w:rsid w:val="008351AE"/>
    <w:rsid w:val="00867EB2"/>
    <w:rsid w:val="008B75A1"/>
    <w:rsid w:val="008C4337"/>
    <w:rsid w:val="009152A0"/>
    <w:rsid w:val="00937D36"/>
    <w:rsid w:val="009404C1"/>
    <w:rsid w:val="00940B6B"/>
    <w:rsid w:val="0095292F"/>
    <w:rsid w:val="00963822"/>
    <w:rsid w:val="009C0302"/>
    <w:rsid w:val="009F5EB8"/>
    <w:rsid w:val="00A67108"/>
    <w:rsid w:val="00AA1074"/>
    <w:rsid w:val="00B057E4"/>
    <w:rsid w:val="00B463EE"/>
    <w:rsid w:val="00B745AC"/>
    <w:rsid w:val="00B8579D"/>
    <w:rsid w:val="00BB7C1D"/>
    <w:rsid w:val="00BC12CD"/>
    <w:rsid w:val="00BD5F6E"/>
    <w:rsid w:val="00BF4215"/>
    <w:rsid w:val="00C230BA"/>
    <w:rsid w:val="00C34A6B"/>
    <w:rsid w:val="00C43396"/>
    <w:rsid w:val="00C70090"/>
    <w:rsid w:val="00C9665E"/>
    <w:rsid w:val="00C966AC"/>
    <w:rsid w:val="00CA007A"/>
    <w:rsid w:val="00CD6D41"/>
    <w:rsid w:val="00D216F1"/>
    <w:rsid w:val="00D21E44"/>
    <w:rsid w:val="00D3162B"/>
    <w:rsid w:val="00D34942"/>
    <w:rsid w:val="00D76581"/>
    <w:rsid w:val="00DA5C0B"/>
    <w:rsid w:val="00DB41E1"/>
    <w:rsid w:val="00DF0831"/>
    <w:rsid w:val="00E32738"/>
    <w:rsid w:val="00E42F6B"/>
    <w:rsid w:val="00E54FE5"/>
    <w:rsid w:val="00E57FAB"/>
    <w:rsid w:val="00E8446E"/>
    <w:rsid w:val="00EC4E29"/>
    <w:rsid w:val="00EF44B3"/>
    <w:rsid w:val="00F206CE"/>
    <w:rsid w:val="00F2626A"/>
    <w:rsid w:val="00F44777"/>
    <w:rsid w:val="00FA5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A374B"/>
  <w15:docId w15:val="{9F38040A-04DB-4AAB-B055-912EBA45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0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5C729-2173-408F-ABB9-FC5A97A7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 Ofisi</cp:lastModifiedBy>
  <cp:revision>24</cp:revision>
  <cp:lastPrinted>2018-05-18T07:59:00Z</cp:lastPrinted>
  <dcterms:created xsi:type="dcterms:W3CDTF">2018-07-03T11:33:00Z</dcterms:created>
  <dcterms:modified xsi:type="dcterms:W3CDTF">2018-09-04T11:34:00Z</dcterms:modified>
</cp:coreProperties>
</file>